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1" w:rsidRDefault="00104101">
      <w:pPr>
        <w:pStyle w:val="ConsPlusNormal"/>
        <w:ind w:firstLine="540"/>
        <w:jc w:val="both"/>
      </w:pPr>
      <w:bookmarkStart w:id="0" w:name="_GoBack"/>
      <w:bookmarkEnd w:id="0"/>
    </w:p>
    <w:p w:rsidR="00104101" w:rsidRDefault="00104101">
      <w:pPr>
        <w:pStyle w:val="ConsPlusNormal"/>
        <w:ind w:firstLine="540"/>
        <w:jc w:val="both"/>
      </w:pPr>
    </w:p>
    <w:p w:rsidR="00104101" w:rsidRDefault="00104101">
      <w:pPr>
        <w:pStyle w:val="ConsPlusTitle"/>
        <w:jc w:val="center"/>
      </w:pPr>
      <w:bookmarkStart w:id="1" w:name="Par48"/>
      <w:bookmarkEnd w:id="1"/>
      <w:r>
        <w:t>ОБЛАСТИ АТТЕСТАЦИИ</w:t>
      </w:r>
    </w:p>
    <w:p w:rsidR="00104101" w:rsidRDefault="00104101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104101" w:rsidRDefault="00104101">
      <w:pPr>
        <w:pStyle w:val="ConsPlusTitle"/>
        <w:jc w:val="center"/>
      </w:pPr>
      <w:r>
        <w:t>ПОДНАДЗОРНЫХ ФЕДЕРАЛЬНОЙ СЛУЖБЕ ПО ЭКОЛОГИЧЕСКОМУ,</w:t>
      </w:r>
    </w:p>
    <w:p w:rsidR="00104101" w:rsidRDefault="00104101">
      <w:pPr>
        <w:pStyle w:val="ConsPlusTitle"/>
        <w:jc w:val="center"/>
      </w:pPr>
      <w:r>
        <w:t>ТЕХНОЛОГИЧЕСКОМУ И АТОМНОМУ НАДЗОРУ</w:t>
      </w:r>
    </w:p>
    <w:p w:rsidR="00104101" w:rsidRDefault="00104101">
      <w:pPr>
        <w:pStyle w:val="ConsPlusNormal"/>
        <w:jc w:val="center"/>
      </w:pPr>
    </w:p>
    <w:p w:rsidR="00104101" w:rsidRDefault="00104101">
      <w:pPr>
        <w:pStyle w:val="ConsPlusNormal"/>
        <w:ind w:firstLine="540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7377"/>
      </w:tblGrid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  <w:r w:rsidRPr="007E3404"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  <w:r w:rsidRPr="007E3404"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  <w:r w:rsidRPr="007E3404">
              <w:t>Наименование тестовых заданий (категория работников по отраслям)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  <w:r w:rsidRPr="007E3404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1"/>
            </w:pPr>
            <w:r w:rsidRPr="007E3404">
              <w:t>ПРОМЫШЛЕННАЯ БЕЗОПАСНОСТЬ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2"/>
            </w:pPr>
            <w:r w:rsidRPr="007E3404">
              <w:t>А. Общие требования промышленной безопасности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11.09.2014 N 411)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Основы промышленной безопасности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- Федеральный закон от 21.07.1997 N 116-ФЗ "О промышленной безопасности опасных производственных объектов"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Федеральный закон от 27.12.2002 N 184-ФЗ "О техническом регулировании"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Федеральный закон от 04.05.2011 N 99-ФЗ "О лицензировании отдельных видов деятельности"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Градостроительный кодекс Российской Федерации от 29.12.2004 N 190-ФЗ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Кодекс Российской Федерации об административных правонарушениях (извлечения)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10.03.1999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11.05.1999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постановление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Решение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Решение Комиссии Таможенного союза от 18.10.2011 N 825 (ред. от 04.12.2012) "О принятии технического регламента Таможенного союза О безопасности оборудования для работы во взрывоопасных средах" (ТР ТС 012/2011)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приказ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приказ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- приказ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2"/>
            </w:pPr>
            <w:r w:rsidRPr="007E3404">
              <w:t>Б. Специальные требования промышленной безопасности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16.05.2017 N 166)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химически опасных производственных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объектов нефтехимии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хлорных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производств минеральных удобрений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аммиачных холодильных установок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 химически опасных производственных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регистрационный N 30855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Организация безопасного проведения газоопасных работ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Производство водорода методом электролиза воды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регистрационный N 36701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Б.1.29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Б2. Требования промышленной безопасности в нефтяной и газовой промышленности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29.08.2017 N 344)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объектов нефтяной и газовой промышленности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Ремонт нефтяных и газовых скважин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 объектов нефтегазодобычи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нефтегазопроводов" (СП 34-116-97)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Бурение нефтяных и газовых скважин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Магистральные нефтепроводы и нефтепродуктопроводы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Магистральные газопроводы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Магистральные трубопроводы для транспортировки жидкого аммиака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2016 г., регистрационный N 44560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"Правила по эксплуатации, ревизии, ремонту и отбраковке нефтепромысловых трубопроводов. (РД 39-132-94)" (утверждены Минтопэнерго России 30 декабря 1993 г.)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Производство, хранение и выдача сжиженного природного газа на ГРС МГ и АГНКС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Подземные хранилища газа в пористых пластах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Б.2.18.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Разведка и разработка морских месторождений углеводородного сырья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Б3. Требования промышленной безопасности в металлургической промышленности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08.05.2015 N 184)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Литейное производство черных и цветных металлов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4. Требования безопасности в литейном производстве.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 (далее - ПРВ):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Медно-никелевое производство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4. Требования безопасности в литейном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14. Требования безопасности при производстве никеля, меди и кобальта;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Коксохимическое производство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4. Требования безопасности в литейном производстве.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14. Требования безопасности при производстве никеля, меди и кобальта.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Производство первичного алюминия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12. Производство кристаллического кремния и электротермического силумина;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Производство редких, благородных и других цветных металлов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4. Требования безопасности в литейном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9. Требования безопасности при подготовке лома и отходов черных и цветных металлов для переплава.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16. Требования безопасности при производстве твердых сплавов и тугоплавких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17. Требования безопасности в производстве благородных металлов, сплавов и полуфабрикатов;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18. Требования безопасности при производстве свинца и цинка;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20. Требования безопасности при производстве циркония, гафния и их соединений.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Сталеплавильное производство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3. Требования безопасности в сталеплавильном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4. Требования безопасности в литейном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Производство ферросплавов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7. Требования безопасности в ферросплавном производстве.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47. Эксплуатация газового тракта и установок охлаждения и очистки ферросплавного газа от пыли;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п. 67.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Производство с полным металлургическим циклом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2. Требования безопасности в доменном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3. Требования безопасности в сталеплавильном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4. Требования безопасности в литейном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5. Требования безопасности в прокатном производстве;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8. Ремонты;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9. Требования безопасности при подготовке лома и отходов черных и цветных металлов для переплава;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10. Требования безопасности в коксохимическом производстве.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38. Испытание аппаратов и газопроводов установки газоочистки доменного газа;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51. Общие требования безопасности к эксплуатации и ремонту технических устройств ПРВ;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64. Технологические трубопроводы газообразных продуктов разделения воздуха;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61. Газообразные продукты разделения воздуха (пп. 2077 - 2088);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Энергетические службы металлургических предприятий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I. Общие требования.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22. Общие требования к горючим газам, расположению и устройств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23. Прокладка межцеховых и цеховых газопроводов;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п. 24. Отвод конденсата из межцеховых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25. Отвод конденсата из цеховых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26. Оборудование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27. Взрывопожароопасные объекты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28. Газорегуляторные пункты и газорегуляторные установки;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35. Испытание газопроводов и газовых установок;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36. Испытание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37. Дополнительные испытания на герметичность;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39. Диспетчерское управление, связь и сигнализация;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40. Эксплуатация газового хозяйства;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41. Эксплуатация газопроводов;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42. Эксплуатация газового оборудования газопотребляющих агрегатов;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43. Эксплуатация оборудования для газопламенной обработки металлов;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44. Эксплуатация взрывопожароопасных объектов;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48. Эксплуатация газосбросных устройств;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49. Эксплуатация контрольно-измерительных приборов;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п. 50. Организация безопасного проведения газоопасных работ.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V. Требования безопасности при производстве и потреблении продуктов разделения воздуха.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Б4. Требования промышленной безопасности в горной промышленности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29.04.2016 N 182)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Обогащение полезных ископаемых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марта 2007 г., регистрационный N 9133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Строительство, реконструкция, капитальный ремонт подземных сооружений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Разработка месторождений полезных ископаемых открытым способом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Разработка месторождений полезных ископаемых подземным способом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 опасных производственных объектов горной промышленности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регистрационный N 1816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КонсультантПлюс: примечание.</w:t>
            </w:r>
          </w:p>
          <w:p w:rsidR="00104101" w:rsidRPr="007E3404" w:rsidRDefault="00104101">
            <w:pPr>
              <w:pStyle w:val="ConsPlusNormal"/>
            </w:pPr>
            <w:r w:rsidRPr="007E3404">
              <w:t>Нумерация позиций подраздела дана в соответствии с изменениями, внесенными</w:t>
            </w:r>
          </w:p>
          <w:p w:rsidR="00104101" w:rsidRPr="007E3404" w:rsidRDefault="00104101">
            <w:pPr>
              <w:pStyle w:val="ConsPlusNormal"/>
            </w:pPr>
            <w:r w:rsidRPr="007E3404">
              <w:t>Приказом Ростехнадзора от 09.08.2013 N 344.</w:t>
            </w:r>
          </w:p>
          <w:p w:rsidR="00104101" w:rsidRPr="007E3404" w:rsidRDefault="001041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Б5. Требования промышленной безопасности в угольной промышленности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05.12.2014 N 546)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Разработка угольных месторождений открытым способом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Обогащение и брикетирование углей (сланцев)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мая 2003 г. N 46 "Об утверждении "Правил безопасности на предприятиях по обогащению и брикетированию углей (сланцев)" (ПБ 05-580-03). Зарегистрировано Минюстом России 16 июня 2003 г., регистрационный N 4683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Разработка угольных месторождений подземным способом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регистрационный N 26995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регистрационный N 26359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635 "Об утверждении Федеральных норм и правил в области промышленной безопасности "Инструкция по локализации и контролю очагов самонагревания угля и эндогенных пожаров в угольных шахтах". Зарегистрирован Минюстом России 25 декабря 2012 г., регистрационный N 26449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2012 г., регистрационный N 26466)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 декабря 2011 г. N 679 "Об утверждении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 декабря 2011 г. N 681 "Об утверждении Инструкции по составлению планов ликвидации аварий на угольных шахтах". Зарегистрирован Минюстом России 29 декабря 2011 г., регистрационный N 22814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4 апреля 2000 г. N 14 "Об утверждении Инструкции по безопасному ведению горных работ на пластах, опасных по внезапным выбросам угля (породы) и газа" (РД 05-350-00)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шахт" (РД 05-311-99)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29 ноября 1999 г. N 87 "Об утверждении Инструкции по безопасному ведению горных работ на шахтах, разрабатывающих угольные пласты, склонные к горным ударам" (РД 05-328-99)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сланца" (РД 05-336-99)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В" (РД 05-335-99)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Б6. Требования по маркшейдерскому обеспечению безопасного ведения горных работ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05.12.2014 N 545)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Закон Российской Федерации от 21 февраля 1992 г. N 2395-1 "О недрах"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4 мая 2011 г. N 99-ФЗ "О лицензировании отдельных видов деятельности"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регистрационный N 1766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11 сентября 1996 г. N 35 "Об утверждении Инструкции о порядке предоставления горных отводов для разработки газовых и нефтяных месторождений" (РД 07-122-96). Зарегистрировано Минюстом России 9 октября 1996 г., регистрационный N 1175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ноября 1999 г. N 85 "Об утверждении Инструкции по согласованию годовых планов развития горных работ" (РД 07-330-99). Зарегистрировано Минюстом России 10 декабря 1999 г., регистрационный N 2000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22 мая 2002 г. N 22 "Об утверждении нормативного правового акта" (вместе с "Инструкцией о порядке ликвидации, консервации скважин и оборудования их устьев и стволов") (РД 08-492-02). Зарегистрировано Минюстом России 30 августа 2002 г., регистрационный N 3759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открытым способом" (РД 07-604-03). Зарегистрировано Минюстом России 17 июня 2003 г., регистрационный N 4700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"Инструкция по оформлению горных отводов для разработки месторождений полезных ископаемых" (РД 07-192-98) (утверждена Минприроды России 7 февраля 1998 г. N 56, Госгортехнадзором России 31 декабря 1997 г. N 58). Зарегистрирована Минюстом России 13 марта 1998 г., регистрационный N 1485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Минприроды России, Госгортехнадзора России N 18/24 от 25 марта 1999 г. "Об утверждении Инструкции по оформлению горных отводов для использования недр в целях, не связанных с добычей полезных ископаемых" (РД 07-283-99). Зарегистрировано Минюстом России 27 апреля 1999 г., регистрационный N 1766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"Инструкция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 Минюстом России 16 июня 2003 г., регистрационный N 4694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58 "Об утверждении Правил безопасности при разведке и разработке нефтяных и газовых месторождений на континентальном шельфе" (ПБ 08-623-03). Зарегистрировано Минюстом России 20 июня 2003 г., регистрационный N 4783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19.05.2015 N 190)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систем газораспределения и газопотребления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объектов, использующих сжиженные углеводородные газы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г., регистрационный N 30993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Проектирование сетей газораспределения и газопотребления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распоряжение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СНиП 42-01-2002. Газораспределительные системы. Утвержден постановлением Госстроя России от 23 декабря 2002 г. N 163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СНиП 2.07.01-89*. Градостроительство. Планировка и застройка городских и сельских поселений. Утвержден постановлением Госстроя СССР от 16 мая 1989 г. N 78 (ред. от 25 августа 1993 г.)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СНиП 11-89-80*. Генеральные планы промышленных предприятий. Утвержден постановлением Госстроя СССР от 30 декабря 1980 г. N 213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распоряжение Правительства Российской Федерации от 21 июня 2010 г.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СНиП 42-01-2002. Газораспределительные системы. Утвержден постановлением Госстроя России от 23 декабря 2002 г. N 163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автогазозаправочных станций газомоторного топлива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127"/>
              <w:jc w:val="both"/>
            </w:pPr>
            <w:r w:rsidRPr="007E3404"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Б8. Требования промышленной безопасности к оборудованию, работающему под давлением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27.10.2015 N 432)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Б9. Требования промышленной безопасности к подъемным сооружениям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28.07.2015 N 290)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12 ноября 2013 г.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104101" w:rsidRPr="007E3404" w:rsidTr="009B02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 г., регистрационный N 31036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Б10. Требования промышленной безопасности при транспортировании опасных веществ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20.04.2017 N 133)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Транспортирование опасных веществ железнодорожным транспортом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10 января 2003 г. N 18-ФЗ "Устав железнодорожного транспорта Российской Федерации"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регистрационный N 4635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"ГОСТ Р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Правила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регистрационный N 19627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Транспортирование опасных веществ автомобильным транспортом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"Европейское соглашение о международной дорожной перевозке опасных грузов" (ДОПОГ/ADR) (заключено в г. Женеве 30 сентября 1957 г.)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21.07.2017 N 273)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СП 14.13330.2014. Свод правил. Строительство в сейсмических районах. СНиП II-7-81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3"/>
            </w:pPr>
            <w:r w:rsidRPr="007E3404">
              <w:t>Б12. Требования промышленной безопасности, относящиеся к взрывным работам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20.11.2014 N 525)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1"/>
            </w:pPr>
            <w:r w:rsidRPr="007E3404">
              <w:t>ЭНЕРГЕТИЧЕСКАЯ БЕЗОПАСНОСТЬ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(в ред. Приказа Ростехнадзора от 25.03.2015 N 112)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2"/>
            </w:pPr>
            <w:r w:rsidRPr="007E3404">
              <w:t>Г1. Требования к порядку работы в электроустановках потребителей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электроустановок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26 марта 2003 г. N 35-ФЗ "Об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Инструкция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2"/>
            </w:pPr>
            <w:r w:rsidRPr="007E3404">
              <w:t>Г2. Требования к порядку работы на тепловых энергоустановках и тепловых сетях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(в ред. Приказа Ростехнадзора от 26.05.2016 N 202)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тепловых энергоустановок и тепловых сетей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27 июля 2010 г. N 190-ФЗ "О теплоснабжении"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2"/>
            </w:pPr>
            <w:r w:rsidRPr="007E3404">
              <w:t>Г3. Требования к эксплуатации электрических станций и сетей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17.01.2017 N 16)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тепловых электрических станций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27 июля 2010 г. N 190-ФЗ "О теплоснабжении"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26 марта 2003 г. N 35-ФЗ "Об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21 декабря 1994 г. N 69-ФЗ "О пожарной безопасности"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электрических сетей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Лесной кодекс Российской Федерации (извлечения) от 4 декабря 2006 г. N 200-ФЗ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Градостроительный кодекс Российской Федерации от 29 декабря 2004 г. N 190-ФЗ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Земельный кодекс Российской Федерации (извлечения) от 25 октября 2001 г. N 136-ФЗ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Трудовой кодекс Российской Федерации от 30 декабря 2001 г. N 197-ФЗ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26 марта 2003 г. N 35-ФЗ "Об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27 декабря 2002 г. N 184-ФЗ "О техническом регулировании"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21 декабря 1994 г. N 69-ФЗ "О пожарной безопасности"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Эксплуатация гидроэлектростанций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Градостроительный кодекс Российской Федерации от 29 декабря 2004 г. N 190-ФЗ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Трудовой кодекс Российской Федерации от 30 декабря 2001 г. N 197-ФЗ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26 марта 2003 г. N 35-ФЗ "Об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Федеральный закон от 21 декабря 1994 г. N 69-ФЗ "О пожарной безопасности"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1"/>
            </w:pPr>
            <w:r w:rsidRPr="007E3404">
              <w:t>БЕЗОПАСНОСТЬ ГИДРОТЕХНИЧЕСКИХ СООРУЖЕНИЙ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  <w:outlineLvl w:val="2"/>
            </w:pPr>
            <w:r w:rsidRPr="007E3404">
              <w:t>Д. Требования безопасности гидротехнических сооружений</w:t>
            </w:r>
          </w:p>
        </w:tc>
      </w:tr>
      <w:tr w:rsidR="00104101" w:rsidRPr="007E3404" w:rsidTr="009B02D0"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center"/>
            </w:pPr>
          </w:p>
          <w:p w:rsidR="00104101" w:rsidRPr="007E3404" w:rsidRDefault="00104101">
            <w:pPr>
              <w:pStyle w:val="ConsPlusNormal"/>
              <w:jc w:val="center"/>
            </w:pPr>
            <w:r w:rsidRPr="007E3404">
              <w:t>(в ред. Приказа Ростехнадзора от 29.03.2017 N 98)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Гидротехнические сооружения объектов промышленности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Водный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Градостроительный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июля 1997 г. N 117-ФЗ "О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декабря 2002 г. N 184-ФЗ "О техническом регулировании"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Гидротехнические сооружения объектов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Водный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Градостроительный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июля 1997 г. N 117-ФЗ "О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декабря 2002 г. N 184-ФЗ "О техническом регулировании"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Гидротехнические сооружения объектов водохозяйственного комплекса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Водный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Градостроительный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июля 1997 г. N 117-ФЗ "О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декабря 2002 г. N 184-ФЗ "О техническом регулировании"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04101" w:rsidRPr="007E3404" w:rsidTr="009B02D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  <w:r w:rsidRPr="007E3404">
              <w:t>Экспертиза деклараций безопасности гидротехнических сооружений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Водный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Кодекс Российской Федерации об административных правонарушениях (извлечения)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jc w:val="both"/>
            </w:pPr>
            <w:r w:rsidRPr="007E3404">
              <w:t>Градостроительный кодекс Российской Федерации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540"/>
              <w:jc w:val="both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21 июля 1997 г. N 117-ФЗ "О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декабря 2002 г. N 184-ФЗ "О техническом регулировании"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104101" w:rsidRPr="007E3404" w:rsidTr="009B02D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01" w:rsidRPr="007E3404" w:rsidRDefault="00104101">
            <w:pPr>
              <w:pStyle w:val="ConsPlusNormal"/>
              <w:ind w:firstLine="283"/>
              <w:jc w:val="both"/>
            </w:pPr>
            <w:r w:rsidRPr="007E3404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104101" w:rsidRDefault="00104101">
      <w:pPr>
        <w:pStyle w:val="ConsPlusNormal"/>
        <w:ind w:firstLine="540"/>
        <w:jc w:val="both"/>
      </w:pPr>
    </w:p>
    <w:p w:rsidR="00104101" w:rsidRDefault="00104101">
      <w:pPr>
        <w:pStyle w:val="ConsPlusNormal"/>
        <w:ind w:firstLine="540"/>
        <w:jc w:val="both"/>
      </w:pPr>
    </w:p>
    <w:p w:rsidR="00104101" w:rsidRDefault="00104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4101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04" w:rsidRDefault="007E3404">
      <w:pPr>
        <w:spacing w:after="0" w:line="240" w:lineRule="auto"/>
      </w:pPr>
      <w:r>
        <w:separator/>
      </w:r>
    </w:p>
  </w:endnote>
  <w:endnote w:type="continuationSeparator" w:id="0">
    <w:p w:rsidR="007E3404" w:rsidRDefault="007E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D0" w:rsidRDefault="009B02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B02D0" w:rsidRPr="007E340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02D0" w:rsidRPr="007E3404" w:rsidRDefault="009B02D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E340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E340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02D0" w:rsidRPr="007E3404" w:rsidRDefault="009B02D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E340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02D0" w:rsidRPr="007E3404" w:rsidRDefault="009B02D0">
          <w:pPr>
            <w:pStyle w:val="ConsPlusNormal"/>
            <w:jc w:val="right"/>
          </w:pPr>
          <w:r w:rsidRPr="007E3404">
            <w:t xml:space="preserve">Страница </w:t>
          </w:r>
          <w:r w:rsidRPr="007E3404">
            <w:fldChar w:fldCharType="begin"/>
          </w:r>
          <w:r w:rsidRPr="007E3404">
            <w:instrText>\PAGE</w:instrText>
          </w:r>
          <w:r w:rsidRPr="007E3404">
            <w:fldChar w:fldCharType="separate"/>
          </w:r>
          <w:r w:rsidR="00B51CAA" w:rsidRPr="007E3404">
            <w:rPr>
              <w:noProof/>
            </w:rPr>
            <w:t>2</w:t>
          </w:r>
          <w:r w:rsidRPr="007E3404">
            <w:fldChar w:fldCharType="end"/>
          </w:r>
          <w:r w:rsidRPr="007E3404">
            <w:t xml:space="preserve"> из </w:t>
          </w:r>
          <w:r w:rsidRPr="007E3404">
            <w:fldChar w:fldCharType="begin"/>
          </w:r>
          <w:r w:rsidRPr="007E3404">
            <w:instrText>\NUMPAGES</w:instrText>
          </w:r>
          <w:r w:rsidRPr="007E3404">
            <w:fldChar w:fldCharType="separate"/>
          </w:r>
          <w:r w:rsidR="00B51CAA" w:rsidRPr="007E3404">
            <w:rPr>
              <w:noProof/>
            </w:rPr>
            <w:t>105</w:t>
          </w:r>
          <w:r w:rsidRPr="007E3404">
            <w:fldChar w:fldCharType="end"/>
          </w:r>
        </w:p>
      </w:tc>
    </w:tr>
  </w:tbl>
  <w:p w:rsidR="009B02D0" w:rsidRDefault="009B02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04" w:rsidRDefault="007E3404">
      <w:pPr>
        <w:spacing w:after="0" w:line="240" w:lineRule="auto"/>
      </w:pPr>
      <w:r>
        <w:separator/>
      </w:r>
    </w:p>
  </w:footnote>
  <w:footnote w:type="continuationSeparator" w:id="0">
    <w:p w:rsidR="007E3404" w:rsidRDefault="007E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B02D0" w:rsidRPr="007E340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02D0" w:rsidRPr="007E3404" w:rsidRDefault="009B02D0">
          <w:pPr>
            <w:pStyle w:val="ConsPlusNormal"/>
            <w:rPr>
              <w:sz w:val="16"/>
              <w:szCs w:val="16"/>
            </w:rPr>
          </w:pPr>
          <w:r w:rsidRPr="007E3404">
            <w:rPr>
              <w:sz w:val="16"/>
              <w:szCs w:val="16"/>
            </w:rPr>
            <w:t>Приказ Ростехнадзора от 06.04.2012 N 233</w:t>
          </w:r>
          <w:r w:rsidRPr="007E3404">
            <w:rPr>
              <w:sz w:val="16"/>
              <w:szCs w:val="16"/>
            </w:rPr>
            <w:br/>
            <w:t>(ред. от 29.08.2017)</w:t>
          </w:r>
          <w:r w:rsidRPr="007E3404"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02D0" w:rsidRPr="007E3404" w:rsidRDefault="009B02D0">
          <w:pPr>
            <w:pStyle w:val="ConsPlusNormal"/>
            <w:jc w:val="center"/>
            <w:rPr>
              <w:sz w:val="24"/>
              <w:szCs w:val="24"/>
            </w:rPr>
          </w:pPr>
        </w:p>
        <w:p w:rsidR="009B02D0" w:rsidRPr="007E3404" w:rsidRDefault="009B02D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02D0" w:rsidRPr="007E3404" w:rsidRDefault="009B02D0">
          <w:pPr>
            <w:pStyle w:val="ConsPlusNormal"/>
            <w:jc w:val="right"/>
            <w:rPr>
              <w:sz w:val="16"/>
              <w:szCs w:val="16"/>
            </w:rPr>
          </w:pPr>
          <w:r w:rsidRPr="007E340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E340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E3404">
            <w:rPr>
              <w:sz w:val="18"/>
              <w:szCs w:val="18"/>
            </w:rPr>
            <w:br/>
          </w:r>
          <w:r w:rsidRPr="007E3404">
            <w:rPr>
              <w:sz w:val="16"/>
              <w:szCs w:val="16"/>
            </w:rPr>
            <w:t>Дата сохранения: 12.09.2017</w:t>
          </w:r>
        </w:p>
      </w:tc>
    </w:tr>
  </w:tbl>
  <w:p w:rsidR="009B02D0" w:rsidRDefault="009B02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02D0" w:rsidRDefault="009B02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40"/>
    <w:rsid w:val="00104101"/>
    <w:rsid w:val="007E3404"/>
    <w:rsid w:val="00875642"/>
    <w:rsid w:val="009B02D0"/>
    <w:rsid w:val="00AC606E"/>
    <w:rsid w:val="00B51CAA"/>
    <w:rsid w:val="00BB1CC3"/>
    <w:rsid w:val="00C33016"/>
    <w:rsid w:val="00D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A8285-9289-4F09-99CE-A6EB3CC4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5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C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1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51C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29290</Words>
  <Characters>166955</Characters>
  <Application>Microsoft Office Word</Application>
  <DocSecurity>2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06.04.2012 N 233(ред. от 29.08.2017)"Об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vt:lpstr>
    </vt:vector>
  </TitlesOfParts>
  <Company>КонсультантПлюс Версия 4016.00.45</Company>
  <LinksUpToDate>false</LinksUpToDate>
  <CharactersWithSpaces>195854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06.04.2012 N 233(ред. от 29.08.2017)"Об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dc:title>
  <dc:subject/>
  <dc:creator>test</dc:creator>
  <cp:keywords/>
  <dc:description/>
  <cp:lastModifiedBy>staryi</cp:lastModifiedBy>
  <cp:revision>3</cp:revision>
  <dcterms:created xsi:type="dcterms:W3CDTF">2018-01-16T13:18:00Z</dcterms:created>
  <dcterms:modified xsi:type="dcterms:W3CDTF">2018-01-16T13:19:00Z</dcterms:modified>
</cp:coreProperties>
</file>